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EA15" w14:textId="77777777" w:rsidR="00016AFB" w:rsidRPr="00AA6280" w:rsidRDefault="003C4552" w:rsidP="00AA6280">
      <w:pPr>
        <w:spacing w:after="0"/>
        <w:jc w:val="center"/>
        <w:rPr>
          <w:b/>
          <w:sz w:val="32"/>
          <w:szCs w:val="32"/>
        </w:rPr>
      </w:pPr>
      <w:bookmarkStart w:id="0" w:name="_GoBack"/>
      <w:bookmarkEnd w:id="0"/>
      <w:r w:rsidRPr="00AA6280">
        <w:rPr>
          <w:b/>
          <w:sz w:val="32"/>
          <w:szCs w:val="32"/>
        </w:rPr>
        <w:t>Community Council Minutes</w:t>
      </w:r>
    </w:p>
    <w:p w14:paraId="21722A88" w14:textId="1915A28E" w:rsidR="003C4552" w:rsidRPr="00AA6280" w:rsidRDefault="000A33E1" w:rsidP="00AA6280">
      <w:pPr>
        <w:spacing w:after="0"/>
        <w:jc w:val="center"/>
        <w:rPr>
          <w:sz w:val="28"/>
          <w:szCs w:val="28"/>
        </w:rPr>
      </w:pPr>
      <w:r>
        <w:rPr>
          <w:sz w:val="28"/>
          <w:szCs w:val="28"/>
        </w:rPr>
        <w:t>May 21</w:t>
      </w:r>
      <w:r w:rsidR="002B0EE7">
        <w:rPr>
          <w:sz w:val="28"/>
          <w:szCs w:val="28"/>
        </w:rPr>
        <w:t>, 2019</w:t>
      </w:r>
    </w:p>
    <w:p w14:paraId="6C60BBA8" w14:textId="560C1796" w:rsidR="003C4552" w:rsidRDefault="003C4552" w:rsidP="00AA6280">
      <w:pPr>
        <w:spacing w:after="0"/>
      </w:pPr>
    </w:p>
    <w:p w14:paraId="28F1C390" w14:textId="440C9C9F" w:rsidR="003C4552" w:rsidRDefault="003C4552" w:rsidP="00AA6280">
      <w:pPr>
        <w:spacing w:after="0"/>
      </w:pPr>
      <w:r>
        <w:t xml:space="preserve">Members in attendance: Kurt Farnsworth, Syd Seager, Alisa Frampton, Valarie Qualls, Annette Brewer, Karla Smith, </w:t>
      </w:r>
      <w:r w:rsidR="009412E7">
        <w:t xml:space="preserve">Todd Laker, </w:t>
      </w:r>
      <w:r>
        <w:t xml:space="preserve">and </w:t>
      </w:r>
      <w:r w:rsidR="002B0EE7">
        <w:t>Emily Price</w:t>
      </w:r>
    </w:p>
    <w:p w14:paraId="0FFB62C9" w14:textId="521A8D73" w:rsidR="009A7DE7" w:rsidRDefault="009A7DE7" w:rsidP="009A7DE7">
      <w:pPr>
        <w:spacing w:after="0"/>
      </w:pPr>
    </w:p>
    <w:p w14:paraId="5FB154C2" w14:textId="77777777" w:rsidR="00D06A36" w:rsidRDefault="00D06A36" w:rsidP="009A7DE7">
      <w:pPr>
        <w:spacing w:after="0"/>
      </w:pPr>
    </w:p>
    <w:p w14:paraId="7FE7E7FE" w14:textId="52EFF95A" w:rsidR="00AF5A04" w:rsidRDefault="000A33E1" w:rsidP="000A33E1">
      <w:pPr>
        <w:pStyle w:val="ListParagraph"/>
        <w:numPr>
          <w:ilvl w:val="0"/>
          <w:numId w:val="1"/>
        </w:numPr>
        <w:spacing w:after="0"/>
      </w:pPr>
      <w:r>
        <w:rPr>
          <w:b/>
          <w:u w:val="single"/>
        </w:rPr>
        <w:t>Welcome</w:t>
      </w:r>
    </w:p>
    <w:p w14:paraId="6F85D7F6" w14:textId="77777777" w:rsidR="00D06A36" w:rsidRPr="00AF5A04" w:rsidRDefault="00D06A36" w:rsidP="00AF5A04">
      <w:pPr>
        <w:pStyle w:val="ListParagraph"/>
        <w:spacing w:after="0"/>
        <w:ind w:left="1080"/>
      </w:pPr>
    </w:p>
    <w:p w14:paraId="2DDD9B97" w14:textId="0973DE86" w:rsidR="009A7DE7" w:rsidRDefault="000A33E1" w:rsidP="009A7DE7">
      <w:pPr>
        <w:pStyle w:val="ListParagraph"/>
        <w:numPr>
          <w:ilvl w:val="0"/>
          <w:numId w:val="1"/>
        </w:numPr>
        <w:spacing w:after="0"/>
        <w:rPr>
          <w:b/>
          <w:u w:val="single"/>
        </w:rPr>
      </w:pPr>
      <w:r>
        <w:rPr>
          <w:b/>
          <w:u w:val="single"/>
        </w:rPr>
        <w:t>Minutes</w:t>
      </w:r>
    </w:p>
    <w:p w14:paraId="3277B15D" w14:textId="29358BE4" w:rsidR="00D06A36" w:rsidRPr="000A33E1" w:rsidRDefault="000A33E1" w:rsidP="000A33E1">
      <w:pPr>
        <w:pStyle w:val="ListParagraph"/>
        <w:ind w:left="1080"/>
      </w:pPr>
      <w:r w:rsidRPr="000A33E1">
        <w:t>There was not a formal reading of the minutes.</w:t>
      </w:r>
    </w:p>
    <w:p w14:paraId="198A54D2" w14:textId="7CBAE54F" w:rsidR="00D06A36" w:rsidRDefault="00D06A36" w:rsidP="00D06A36">
      <w:pPr>
        <w:pStyle w:val="ListParagraph"/>
        <w:rPr>
          <w:b/>
          <w:u w:val="single"/>
        </w:rPr>
      </w:pPr>
    </w:p>
    <w:p w14:paraId="28FC0C19" w14:textId="77777777" w:rsidR="00D06A36" w:rsidRPr="00D06A36" w:rsidRDefault="00D06A36" w:rsidP="00D06A36">
      <w:pPr>
        <w:pStyle w:val="ListParagraph"/>
        <w:rPr>
          <w:b/>
          <w:u w:val="single"/>
        </w:rPr>
      </w:pPr>
    </w:p>
    <w:p w14:paraId="16400E77" w14:textId="64637072" w:rsidR="00D06A36" w:rsidRDefault="000A33E1" w:rsidP="009A7DE7">
      <w:pPr>
        <w:pStyle w:val="ListParagraph"/>
        <w:numPr>
          <w:ilvl w:val="0"/>
          <w:numId w:val="1"/>
        </w:numPr>
        <w:spacing w:after="0"/>
        <w:rPr>
          <w:b/>
          <w:u w:val="single"/>
        </w:rPr>
      </w:pPr>
      <w:r>
        <w:rPr>
          <w:b/>
          <w:u w:val="single"/>
        </w:rPr>
        <w:t>SNAP</w:t>
      </w:r>
    </w:p>
    <w:p w14:paraId="5E35F6C7" w14:textId="70E0D894" w:rsidR="00D06A36" w:rsidRDefault="000A33E1" w:rsidP="00D06A36">
      <w:pPr>
        <w:pStyle w:val="ListParagraph"/>
        <w:ind w:left="1080"/>
      </w:pPr>
      <w:r>
        <w:t xml:space="preserve">There has not been any word from the city about the painting of the curbs. </w:t>
      </w:r>
    </w:p>
    <w:p w14:paraId="00C53413" w14:textId="290616FB" w:rsidR="00D06A36" w:rsidRDefault="000A33E1" w:rsidP="00D06A36">
      <w:pPr>
        <w:pStyle w:val="ListParagraph"/>
        <w:ind w:left="1080"/>
      </w:pPr>
      <w:r>
        <w:t>There has been a lot of Jr. High students coming over after school. The teachers and administration are on alert to keep them away unless they are picking up siblings.</w:t>
      </w:r>
    </w:p>
    <w:p w14:paraId="1D4F55FF" w14:textId="6CE93F22" w:rsidR="00D06A36" w:rsidRDefault="000A33E1" w:rsidP="00D06A36">
      <w:pPr>
        <w:pStyle w:val="ListParagraph"/>
        <w:ind w:left="1080"/>
      </w:pPr>
      <w:r>
        <w:t>The playground will be repaired this summer. It will cost about $35,000. The district is paying for the repair and will seek reimbursement from the families of the students involved.</w:t>
      </w:r>
    </w:p>
    <w:p w14:paraId="4B27DF61" w14:textId="77777777" w:rsidR="000A33E1" w:rsidRPr="00D06A36" w:rsidRDefault="000A33E1" w:rsidP="00D06A36">
      <w:pPr>
        <w:pStyle w:val="ListParagraph"/>
        <w:ind w:left="1080"/>
      </w:pPr>
    </w:p>
    <w:p w14:paraId="697F92F7" w14:textId="3535FC97" w:rsidR="00D06A36" w:rsidRDefault="000A33E1" w:rsidP="009A7DE7">
      <w:pPr>
        <w:pStyle w:val="ListParagraph"/>
        <w:numPr>
          <w:ilvl w:val="0"/>
          <w:numId w:val="1"/>
        </w:numPr>
        <w:spacing w:after="0"/>
        <w:rPr>
          <w:b/>
          <w:u w:val="single"/>
        </w:rPr>
      </w:pPr>
      <w:r>
        <w:rPr>
          <w:b/>
          <w:u w:val="single"/>
        </w:rPr>
        <w:t>Reports of Standing committees for School Improvement</w:t>
      </w:r>
    </w:p>
    <w:p w14:paraId="275A6308" w14:textId="4CE577FE" w:rsidR="000A33E1" w:rsidRDefault="000A33E1" w:rsidP="000A33E1">
      <w:pPr>
        <w:pStyle w:val="ListParagraph"/>
        <w:numPr>
          <w:ilvl w:val="1"/>
          <w:numId w:val="1"/>
        </w:numPr>
        <w:spacing w:after="0"/>
      </w:pPr>
      <w:r w:rsidRPr="000A33E1">
        <w:t>Student Learning/Progress</w:t>
      </w:r>
    </w:p>
    <w:p w14:paraId="7892A786" w14:textId="19B73CC4" w:rsidR="000A33E1" w:rsidRDefault="000A33E1" w:rsidP="000A33E1">
      <w:pPr>
        <w:pStyle w:val="ListParagraph"/>
        <w:numPr>
          <w:ilvl w:val="2"/>
          <w:numId w:val="1"/>
        </w:numPr>
        <w:spacing w:after="0"/>
      </w:pPr>
      <w:r w:rsidRPr="000A33E1">
        <w:t>Teachers are finishing RISE testing this week. There have been a lot of glitches state-wide, but this is typical when a new test is purchased and rolled out. There are usually bugs that need to be worked out. Because of the glitches, the data could be skewed.</w:t>
      </w:r>
    </w:p>
    <w:p w14:paraId="25A2DA69" w14:textId="14E25D03" w:rsidR="000A33E1" w:rsidRDefault="000A33E1" w:rsidP="000A33E1">
      <w:pPr>
        <w:pStyle w:val="ListParagraph"/>
        <w:numPr>
          <w:ilvl w:val="2"/>
          <w:numId w:val="1"/>
        </w:numPr>
        <w:spacing w:after="0"/>
      </w:pPr>
      <w:r>
        <w:t xml:space="preserve">DIBELS testing is finished. The reports were not shown at the </w:t>
      </w:r>
      <w:proofErr w:type="gramStart"/>
      <w:r>
        <w:t>meeting</w:t>
      </w:r>
      <w:proofErr w:type="gramEnd"/>
      <w:r>
        <w:t xml:space="preserve"> but Mr. Farnsworth said they all looked good and there wasn’t anything concerning from any of the reports.</w:t>
      </w:r>
    </w:p>
    <w:p w14:paraId="4B16F376" w14:textId="1AE74E2B" w:rsidR="000A33E1" w:rsidRDefault="000A33E1" w:rsidP="000A33E1">
      <w:pPr>
        <w:pStyle w:val="ListParagraph"/>
        <w:numPr>
          <w:ilvl w:val="2"/>
          <w:numId w:val="1"/>
        </w:numPr>
        <w:spacing w:after="0"/>
      </w:pPr>
      <w:r>
        <w:t>Professional Development – Responsibility-Centered Discipline</w:t>
      </w:r>
    </w:p>
    <w:p w14:paraId="36AE92ED" w14:textId="29CA8B8E" w:rsidR="000A33E1" w:rsidRDefault="000A33E1" w:rsidP="000A33E1">
      <w:pPr>
        <w:pStyle w:val="ListParagraph"/>
        <w:numPr>
          <w:ilvl w:val="3"/>
          <w:numId w:val="1"/>
        </w:numPr>
        <w:spacing w:after="0"/>
      </w:pPr>
      <w:r>
        <w:t>12 Teachers attend this training. It was reported as a beneficial training for teachers. The focus is on teaching children responsibility and not focusing on rewards and consequences.</w:t>
      </w:r>
    </w:p>
    <w:p w14:paraId="5A58818E" w14:textId="2C13A47F" w:rsidR="000A33E1" w:rsidRDefault="000A33E1" w:rsidP="000A33E1">
      <w:pPr>
        <w:pStyle w:val="ListParagraph"/>
        <w:numPr>
          <w:ilvl w:val="3"/>
          <w:numId w:val="1"/>
        </w:numPr>
        <w:spacing w:after="0"/>
      </w:pPr>
      <w:r>
        <w:t>The 5 things are: Support, Expectations, Breakdown, Benefit, Closure</w:t>
      </w:r>
    </w:p>
    <w:p w14:paraId="1354450A" w14:textId="77777777" w:rsidR="00BC28F1" w:rsidRDefault="00BC28F1" w:rsidP="00BC28F1">
      <w:pPr>
        <w:pStyle w:val="ListParagraph"/>
        <w:numPr>
          <w:ilvl w:val="1"/>
          <w:numId w:val="1"/>
        </w:numPr>
        <w:spacing w:after="0"/>
      </w:pPr>
      <w:r>
        <w:t>Review Trust Lands Plan 2019-2020</w:t>
      </w:r>
    </w:p>
    <w:p w14:paraId="22E95A24" w14:textId="77777777" w:rsidR="00BC28F1" w:rsidRDefault="00BC28F1" w:rsidP="00BC28F1">
      <w:pPr>
        <w:pStyle w:val="ListParagraph"/>
        <w:numPr>
          <w:ilvl w:val="2"/>
          <w:numId w:val="1"/>
        </w:numPr>
        <w:spacing w:after="0"/>
      </w:pPr>
      <w:r>
        <w:t>New Goals</w:t>
      </w:r>
    </w:p>
    <w:p w14:paraId="6D33D1D2" w14:textId="7EA98BD5" w:rsidR="00BC28F1" w:rsidRDefault="00BC28F1" w:rsidP="00BC28F1">
      <w:pPr>
        <w:pStyle w:val="ListParagraph"/>
        <w:numPr>
          <w:ilvl w:val="3"/>
          <w:numId w:val="1"/>
        </w:numPr>
        <w:spacing w:after="0"/>
      </w:pPr>
      <w:r>
        <w:t>Lakeside Elementary will show growth. Based on the school average MGP of 58 or better in all academic areas as measured by the end of the year State Summative Assessment. This includes Language Arts, Math, and Science.</w:t>
      </w:r>
    </w:p>
    <w:p w14:paraId="496663FD" w14:textId="169AE091" w:rsidR="00BC28F1" w:rsidRDefault="00BC28F1" w:rsidP="00BC28F1">
      <w:pPr>
        <w:pStyle w:val="ListParagraph"/>
        <w:numPr>
          <w:ilvl w:val="3"/>
          <w:numId w:val="1"/>
        </w:numPr>
        <w:spacing w:after="0"/>
      </w:pPr>
      <w:r>
        <w:t xml:space="preserve">Based on </w:t>
      </w:r>
      <w:proofErr w:type="spellStart"/>
      <w:r>
        <w:t>Acadience</w:t>
      </w:r>
      <w:proofErr w:type="spellEnd"/>
      <w:r>
        <w:t xml:space="preserve"> Reading MOY data, 75% of Lakeside Elementary Students in grades K-3 will make Typical or better progress according to </w:t>
      </w:r>
      <w:proofErr w:type="spellStart"/>
      <w:r>
        <w:t>Acadience</w:t>
      </w:r>
      <w:proofErr w:type="spellEnd"/>
      <w:r>
        <w:t xml:space="preserve"> Pathways based on the </w:t>
      </w:r>
      <w:proofErr w:type="spellStart"/>
      <w:r>
        <w:t>Acadience</w:t>
      </w:r>
      <w:proofErr w:type="spellEnd"/>
      <w:r>
        <w:t xml:space="preserve"> Reading Composite Score.</w:t>
      </w:r>
    </w:p>
    <w:p w14:paraId="4EA5E90D" w14:textId="6F29E4A8" w:rsidR="00BC28F1" w:rsidRPr="000A33E1" w:rsidRDefault="00BC28F1" w:rsidP="00BC28F1">
      <w:pPr>
        <w:pStyle w:val="ListParagraph"/>
        <w:numPr>
          <w:ilvl w:val="3"/>
          <w:numId w:val="1"/>
        </w:numPr>
        <w:spacing w:after="0"/>
      </w:pPr>
      <w:r>
        <w:t>Lower the number of students needing school counseling support for anxiety and depression and the number of students thinking of suicide by 25%.</w:t>
      </w:r>
    </w:p>
    <w:p w14:paraId="089A6246" w14:textId="77777777" w:rsidR="00BC28F1" w:rsidRPr="000A33E1" w:rsidRDefault="00BC28F1" w:rsidP="00BC28F1">
      <w:pPr>
        <w:spacing w:after="0"/>
        <w:ind w:left="720"/>
      </w:pPr>
    </w:p>
    <w:p w14:paraId="1C209433" w14:textId="0EDE9EE1" w:rsidR="00BC28F1" w:rsidRDefault="00BC28F1" w:rsidP="00BC28F1">
      <w:pPr>
        <w:pStyle w:val="ListParagraph"/>
        <w:numPr>
          <w:ilvl w:val="0"/>
          <w:numId w:val="1"/>
        </w:numPr>
        <w:spacing w:after="0"/>
        <w:rPr>
          <w:b/>
          <w:u w:val="single"/>
        </w:rPr>
      </w:pPr>
      <w:r>
        <w:rPr>
          <w:b/>
          <w:u w:val="single"/>
        </w:rPr>
        <w:t>TSSA – Report</w:t>
      </w:r>
    </w:p>
    <w:p w14:paraId="28E21C61" w14:textId="77777777" w:rsidR="00BC28F1" w:rsidRPr="00BC28F1" w:rsidRDefault="00BC28F1" w:rsidP="00BC28F1">
      <w:pPr>
        <w:pStyle w:val="ListParagraph"/>
        <w:numPr>
          <w:ilvl w:val="1"/>
          <w:numId w:val="1"/>
        </w:numPr>
        <w:spacing w:after="0"/>
      </w:pPr>
      <w:r w:rsidRPr="00BC28F1">
        <w:t xml:space="preserve">There is new funding this year through the Teacher and Student Success Plan. Each school </w:t>
      </w:r>
      <w:proofErr w:type="gramStart"/>
      <w:r w:rsidRPr="00BC28F1">
        <w:t>has to</w:t>
      </w:r>
      <w:proofErr w:type="gramEnd"/>
      <w:r w:rsidRPr="00BC28F1">
        <w:t xml:space="preserve"> make a plan of what they are doing with the new funds.</w:t>
      </w:r>
    </w:p>
    <w:p w14:paraId="05678364" w14:textId="77777777" w:rsidR="00BC28F1" w:rsidRPr="00BC28F1" w:rsidRDefault="00BC28F1" w:rsidP="00BC28F1">
      <w:pPr>
        <w:pStyle w:val="ListParagraph"/>
        <w:numPr>
          <w:ilvl w:val="1"/>
          <w:numId w:val="1"/>
        </w:numPr>
        <w:spacing w:after="0"/>
      </w:pPr>
      <w:r w:rsidRPr="00BC28F1">
        <w:t>See the attached document for a breakdown of Lakeside’s Plan.</w:t>
      </w:r>
    </w:p>
    <w:p w14:paraId="78D41219" w14:textId="7AC74636" w:rsidR="00D06A36" w:rsidRDefault="00D06A36" w:rsidP="00D06A36">
      <w:pPr>
        <w:spacing w:after="0"/>
      </w:pPr>
    </w:p>
    <w:p w14:paraId="49DD6CA5" w14:textId="4E9DC67D" w:rsidR="00D06A36" w:rsidRDefault="00D06A36" w:rsidP="00D06A36">
      <w:pPr>
        <w:spacing w:after="0"/>
      </w:pPr>
      <w:r>
        <w:tab/>
      </w:r>
    </w:p>
    <w:p w14:paraId="1727ABC8" w14:textId="687BA959" w:rsidR="00BC28F1" w:rsidRDefault="00BC28F1" w:rsidP="00BC28F1">
      <w:pPr>
        <w:pStyle w:val="ListParagraph"/>
        <w:numPr>
          <w:ilvl w:val="0"/>
          <w:numId w:val="2"/>
        </w:numPr>
        <w:spacing w:after="0"/>
        <w:rPr>
          <w:b/>
          <w:u w:val="single"/>
        </w:rPr>
      </w:pPr>
      <w:r>
        <w:rPr>
          <w:b/>
          <w:u w:val="single"/>
        </w:rPr>
        <w:lastRenderedPageBreak/>
        <w:t>Miscellaneous</w:t>
      </w:r>
    </w:p>
    <w:p w14:paraId="67F5D1A6" w14:textId="026FC5F2" w:rsidR="00BC28F1" w:rsidRDefault="00BC28F1" w:rsidP="00BC28F1">
      <w:pPr>
        <w:pStyle w:val="ListParagraph"/>
        <w:numPr>
          <w:ilvl w:val="1"/>
          <w:numId w:val="2"/>
        </w:numPr>
        <w:spacing w:after="0"/>
      </w:pPr>
      <w:r w:rsidRPr="00BC28F1">
        <w:t xml:space="preserve">Review of </w:t>
      </w:r>
      <w:r>
        <w:t>S</w:t>
      </w:r>
      <w:r w:rsidRPr="00BC28F1">
        <w:t xml:space="preserve">chool Improvement </w:t>
      </w:r>
      <w:r>
        <w:t>Pl</w:t>
      </w:r>
      <w:r w:rsidRPr="00BC28F1">
        <w:t>an</w:t>
      </w:r>
    </w:p>
    <w:p w14:paraId="15097908" w14:textId="35E4CCCA" w:rsidR="00CD3DB0" w:rsidRPr="00BC28F1" w:rsidRDefault="00CD3DB0" w:rsidP="00CD3DB0">
      <w:pPr>
        <w:pStyle w:val="ListParagraph"/>
        <w:numPr>
          <w:ilvl w:val="2"/>
          <w:numId w:val="2"/>
        </w:numPr>
        <w:spacing w:after="0"/>
      </w:pPr>
      <w:r>
        <w:t>See Attached Document</w:t>
      </w:r>
    </w:p>
    <w:p w14:paraId="5C78BDC5" w14:textId="2591444A" w:rsidR="00BC28F1" w:rsidRDefault="00BC28F1" w:rsidP="00BC28F1">
      <w:pPr>
        <w:pStyle w:val="ListParagraph"/>
        <w:numPr>
          <w:ilvl w:val="1"/>
          <w:numId w:val="2"/>
        </w:numPr>
        <w:spacing w:after="0"/>
      </w:pPr>
      <w:r w:rsidRPr="00BC28F1">
        <w:t>Budget/Spending</w:t>
      </w:r>
    </w:p>
    <w:p w14:paraId="50F59BBB" w14:textId="29BAE688" w:rsidR="00CD3DB0" w:rsidRDefault="00CD3DB0" w:rsidP="00CD3DB0">
      <w:pPr>
        <w:pStyle w:val="ListParagraph"/>
        <w:numPr>
          <w:ilvl w:val="2"/>
          <w:numId w:val="2"/>
        </w:numPr>
        <w:spacing w:after="0"/>
      </w:pPr>
      <w:r>
        <w:t>We currently have $25, 814 remaining for this year’s budget. It will be spent on the following:</w:t>
      </w:r>
    </w:p>
    <w:p w14:paraId="022AC86D" w14:textId="260E2B10" w:rsidR="00CD3DB0" w:rsidRDefault="00CD3DB0" w:rsidP="00CD3DB0">
      <w:pPr>
        <w:pStyle w:val="ListParagraph"/>
        <w:spacing w:after="0"/>
        <w:ind w:left="2160"/>
      </w:pPr>
      <w:r>
        <w:t>$9,000 for 3-D printers and supplies</w:t>
      </w:r>
    </w:p>
    <w:p w14:paraId="0896C3AE" w14:textId="46356E5B" w:rsidR="00CD3DB0" w:rsidRDefault="00CD3DB0" w:rsidP="00CD3DB0">
      <w:pPr>
        <w:pStyle w:val="ListParagraph"/>
        <w:spacing w:after="0"/>
        <w:ind w:left="2160"/>
      </w:pPr>
      <w:r>
        <w:t>$5,000 for Maker stations (hands on stem kits)</w:t>
      </w:r>
    </w:p>
    <w:p w14:paraId="1F30D0A4" w14:textId="375A249B" w:rsidR="00CD3DB0" w:rsidRDefault="00CD3DB0" w:rsidP="00CD3DB0">
      <w:pPr>
        <w:pStyle w:val="ListParagraph"/>
        <w:spacing w:after="0"/>
        <w:ind w:left="2160"/>
      </w:pPr>
      <w:r>
        <w:t>$5,000 for Go Math for upper grades</w:t>
      </w:r>
    </w:p>
    <w:p w14:paraId="183B2B4C" w14:textId="0FDEC8D8" w:rsidR="00CD3DB0" w:rsidRPr="00BC28F1" w:rsidRDefault="00CD3DB0" w:rsidP="00CD3DB0">
      <w:pPr>
        <w:pStyle w:val="ListParagraph"/>
        <w:spacing w:after="0"/>
        <w:ind w:left="2160"/>
      </w:pPr>
      <w:r>
        <w:t>$1,000 for other Curriculum materials</w:t>
      </w:r>
    </w:p>
    <w:p w14:paraId="1F15210F" w14:textId="509CAFE2" w:rsidR="00BC28F1" w:rsidRDefault="00BC28F1" w:rsidP="00BC28F1">
      <w:pPr>
        <w:pStyle w:val="ListParagraph"/>
        <w:numPr>
          <w:ilvl w:val="1"/>
          <w:numId w:val="2"/>
        </w:numPr>
        <w:spacing w:after="0"/>
      </w:pPr>
      <w:r w:rsidRPr="00BC28F1">
        <w:t>Community Council Audit</w:t>
      </w:r>
    </w:p>
    <w:p w14:paraId="261446AC" w14:textId="1546B2F2" w:rsidR="00BC28F1" w:rsidRDefault="00BC28F1" w:rsidP="00BC28F1">
      <w:pPr>
        <w:pStyle w:val="ListParagraph"/>
        <w:numPr>
          <w:ilvl w:val="2"/>
          <w:numId w:val="2"/>
        </w:numPr>
        <w:spacing w:after="0"/>
      </w:pPr>
      <w:r>
        <w:t>Several Schools were selected to be audited. There were three items that they wanted us to change.</w:t>
      </w:r>
    </w:p>
    <w:p w14:paraId="71377654" w14:textId="3689807F" w:rsidR="00BC28F1" w:rsidRDefault="00BC28F1" w:rsidP="00BC28F1">
      <w:pPr>
        <w:pStyle w:val="ListParagraph"/>
        <w:numPr>
          <w:ilvl w:val="3"/>
          <w:numId w:val="2"/>
        </w:numPr>
        <w:spacing w:after="0"/>
      </w:pPr>
      <w:r>
        <w:t>Don’t have a large carry over from one year to the next – should be 10% or less</w:t>
      </w:r>
    </w:p>
    <w:p w14:paraId="54136A71" w14:textId="55A87028" w:rsidR="00BC28F1" w:rsidRDefault="00BC28F1" w:rsidP="00BC28F1">
      <w:pPr>
        <w:pStyle w:val="ListParagraph"/>
        <w:numPr>
          <w:ilvl w:val="3"/>
          <w:numId w:val="2"/>
        </w:numPr>
        <w:spacing w:after="0"/>
      </w:pPr>
      <w:r>
        <w:t xml:space="preserve">Don’t use </w:t>
      </w:r>
      <w:proofErr w:type="spellStart"/>
      <w:r>
        <w:t>Trustlands</w:t>
      </w:r>
      <w:proofErr w:type="spellEnd"/>
      <w:r>
        <w:t xml:space="preserve"> funds for food – pizza for Watch Dog Dad night</w:t>
      </w:r>
    </w:p>
    <w:p w14:paraId="39E390C3" w14:textId="0E470A2D" w:rsidR="00BC28F1" w:rsidRDefault="00D978B2" w:rsidP="00BC28F1">
      <w:pPr>
        <w:pStyle w:val="ListParagraph"/>
        <w:numPr>
          <w:ilvl w:val="3"/>
          <w:numId w:val="2"/>
        </w:numPr>
        <w:spacing w:after="0"/>
      </w:pPr>
      <w:r>
        <w:t>Decide as a council on a certain number of members.</w:t>
      </w:r>
    </w:p>
    <w:p w14:paraId="565E1D43" w14:textId="7C0CBA93" w:rsidR="00D978B2" w:rsidRPr="00BC28F1" w:rsidRDefault="00D978B2" w:rsidP="00D978B2">
      <w:pPr>
        <w:pStyle w:val="ListParagraph"/>
        <w:numPr>
          <w:ilvl w:val="4"/>
          <w:numId w:val="2"/>
        </w:numPr>
        <w:spacing w:after="0"/>
      </w:pPr>
      <w:r>
        <w:t>We voted on having 6 parent members and 4 staff.</w:t>
      </w:r>
    </w:p>
    <w:p w14:paraId="13D45C4D" w14:textId="77777777" w:rsidR="00CD3DB0" w:rsidRDefault="00BC28F1" w:rsidP="00CD3DB0">
      <w:pPr>
        <w:pStyle w:val="ListParagraph"/>
        <w:numPr>
          <w:ilvl w:val="1"/>
          <w:numId w:val="2"/>
        </w:numPr>
        <w:spacing w:after="0"/>
      </w:pPr>
      <w:r w:rsidRPr="00BC28F1">
        <w:t>Community Council Training 2019-2020</w:t>
      </w:r>
    </w:p>
    <w:p w14:paraId="60D92474" w14:textId="54E5A6E6" w:rsidR="00AF5A04" w:rsidRDefault="00CD3DB0" w:rsidP="00CD3DB0">
      <w:pPr>
        <w:pStyle w:val="ListParagraph"/>
        <w:numPr>
          <w:ilvl w:val="2"/>
          <w:numId w:val="2"/>
        </w:numPr>
        <w:spacing w:after="0"/>
      </w:pPr>
      <w:r>
        <w:t>Not discussed</w:t>
      </w:r>
    </w:p>
    <w:p w14:paraId="0940B6DA" w14:textId="5632733C" w:rsidR="00CD3DB0" w:rsidRDefault="00CD3DB0" w:rsidP="00CD3DB0">
      <w:pPr>
        <w:pStyle w:val="ListParagraph"/>
        <w:numPr>
          <w:ilvl w:val="2"/>
          <w:numId w:val="2"/>
        </w:numPr>
        <w:spacing w:after="0"/>
      </w:pPr>
      <w:r>
        <w:t>Members returning next year: Karla Smith, Richard Porter, Carolina Cunning, Valarie Qualls, and Annette Brewer</w:t>
      </w:r>
    </w:p>
    <w:p w14:paraId="2A688C63" w14:textId="77777777" w:rsidR="00CD3DB0" w:rsidRDefault="00CD3DB0" w:rsidP="00CD3DB0">
      <w:pPr>
        <w:pStyle w:val="ListParagraph"/>
        <w:numPr>
          <w:ilvl w:val="0"/>
          <w:numId w:val="2"/>
        </w:numPr>
        <w:spacing w:after="0"/>
        <w:rPr>
          <w:b/>
          <w:u w:val="single"/>
        </w:rPr>
      </w:pPr>
      <w:r>
        <w:rPr>
          <w:b/>
          <w:u w:val="single"/>
        </w:rPr>
        <w:t>Adjourn</w:t>
      </w:r>
    </w:p>
    <w:p w14:paraId="08A6B535" w14:textId="7E825EC2" w:rsidR="00CD3DB0" w:rsidRDefault="00CD3DB0" w:rsidP="00CD3DB0">
      <w:pPr>
        <w:spacing w:after="0"/>
      </w:pPr>
    </w:p>
    <w:p w14:paraId="6A7A34A1" w14:textId="6D4203F0" w:rsidR="00CD3DB0" w:rsidRDefault="00CD3DB0" w:rsidP="00CD3DB0">
      <w:pPr>
        <w:spacing w:after="0"/>
      </w:pPr>
    </w:p>
    <w:p w14:paraId="490001EE" w14:textId="76F0CC68" w:rsidR="00CF7666" w:rsidRDefault="00CF7666" w:rsidP="00770C3D">
      <w:pPr>
        <w:spacing w:after="0"/>
      </w:pPr>
      <w:r>
        <w:t xml:space="preserve">Next meeting: </w:t>
      </w:r>
      <w:r w:rsidR="00BC28F1">
        <w:t>TBD</w:t>
      </w:r>
    </w:p>
    <w:sectPr w:rsidR="00CF7666" w:rsidSect="003C4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29F"/>
    <w:multiLevelType w:val="hybridMultilevel"/>
    <w:tmpl w:val="754413C2"/>
    <w:lvl w:ilvl="0" w:tplc="D570B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26AF1"/>
    <w:multiLevelType w:val="hybridMultilevel"/>
    <w:tmpl w:val="754413C2"/>
    <w:lvl w:ilvl="0" w:tplc="D570B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52"/>
    <w:rsid w:val="00016AFB"/>
    <w:rsid w:val="000A33E1"/>
    <w:rsid w:val="000B1177"/>
    <w:rsid w:val="000C7471"/>
    <w:rsid w:val="00195C2B"/>
    <w:rsid w:val="002B0EE7"/>
    <w:rsid w:val="002D37AA"/>
    <w:rsid w:val="00302F30"/>
    <w:rsid w:val="003C4552"/>
    <w:rsid w:val="004E4AD5"/>
    <w:rsid w:val="00505C6E"/>
    <w:rsid w:val="00654ED1"/>
    <w:rsid w:val="00770C3D"/>
    <w:rsid w:val="009412E7"/>
    <w:rsid w:val="009A7DE7"/>
    <w:rsid w:val="00AA6280"/>
    <w:rsid w:val="00AF5A04"/>
    <w:rsid w:val="00BC28F1"/>
    <w:rsid w:val="00CD3DB0"/>
    <w:rsid w:val="00CF7666"/>
    <w:rsid w:val="00D06A36"/>
    <w:rsid w:val="00D978B2"/>
    <w:rsid w:val="00E808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2015"/>
  <w15:chartTrackingRefBased/>
  <w15:docId w15:val="{39775759-A3D3-4BCD-B262-AAEE4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52"/>
    <w:pPr>
      <w:ind w:left="720"/>
      <w:contextualSpacing/>
    </w:pPr>
  </w:style>
  <w:style w:type="table" w:styleId="TableGrid">
    <w:name w:val="Table Grid"/>
    <w:basedOn w:val="TableNormal"/>
    <w:uiPriority w:val="39"/>
    <w:rsid w:val="006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9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Brewer</dc:creator>
  <cp:keywords/>
  <dc:description/>
  <cp:lastModifiedBy>Stephanie Rasband</cp:lastModifiedBy>
  <cp:revision>2</cp:revision>
  <dcterms:created xsi:type="dcterms:W3CDTF">2019-09-30T21:14:00Z</dcterms:created>
  <dcterms:modified xsi:type="dcterms:W3CDTF">2019-09-30T21:14:00Z</dcterms:modified>
</cp:coreProperties>
</file>